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7A" w:rsidRPr="00887179" w:rsidRDefault="00D8387A">
      <w:pPr>
        <w:rPr>
          <w:b/>
        </w:rPr>
      </w:pPr>
      <w:r w:rsidRPr="00887179">
        <w:rPr>
          <w:b/>
        </w:rPr>
        <w:t>Construction Management Summer Intern</w:t>
      </w:r>
    </w:p>
    <w:p w:rsidR="00C61BB3" w:rsidRDefault="00E82D36" w:rsidP="00FA7118">
      <w:r>
        <w:t xml:space="preserve">What will you be doing this summer?  </w:t>
      </w:r>
      <w:r w:rsidR="00D8387A">
        <w:t>If you</w:t>
      </w:r>
      <w:r>
        <w:t xml:space="preserve"> enjoy a good workout (your brain), and </w:t>
      </w:r>
      <w:r w:rsidR="00123225">
        <w:t>like to get dirty (your boots)</w:t>
      </w:r>
      <w:r w:rsidR="00D8387A">
        <w:t>, we invite you to consider Nibbi Brothers General</w:t>
      </w:r>
      <w:r w:rsidR="00887179">
        <w:t xml:space="preserve"> Contractors for your summer internship.  </w:t>
      </w:r>
    </w:p>
    <w:p w:rsidR="00C61BB3" w:rsidRDefault="00C61BB3" w:rsidP="00FA7118"/>
    <w:p w:rsidR="00123225" w:rsidRDefault="00123225" w:rsidP="00FA7118">
      <w:r>
        <w:t>When you intern with us, y</w:t>
      </w:r>
      <w:r w:rsidR="00887179">
        <w:t xml:space="preserve">ou will gain hands-on experience under the guidance of a </w:t>
      </w:r>
      <w:r>
        <w:t xml:space="preserve">volunteer </w:t>
      </w:r>
      <w:r w:rsidR="00887179">
        <w:t xml:space="preserve">mentor </w:t>
      </w:r>
      <w:r w:rsidR="00C61BB3">
        <w:t>who enjoys helping others grow</w:t>
      </w:r>
      <w:r w:rsidR="00887179">
        <w:t xml:space="preserve">. </w:t>
      </w:r>
      <w:r w:rsidR="00FA7118">
        <w:t xml:space="preserve"> </w:t>
      </w:r>
      <w:r>
        <w:t xml:space="preserve">We will plan for your best outcome by understanding your goals before you even start.  </w:t>
      </w:r>
      <w:r w:rsidR="00C61BB3">
        <w:t>An internship with Nibbi, whether in our general contracting, concrete or self-perform group will add dimension to your coursework when you return to school.</w:t>
      </w:r>
    </w:p>
    <w:p w:rsidR="00123225" w:rsidRDefault="00123225" w:rsidP="00FA7118"/>
    <w:p w:rsidR="00FA7118" w:rsidRDefault="00FA7118" w:rsidP="00FA7118">
      <w:r>
        <w:t>Nibbi is different.  W</w:t>
      </w:r>
      <w:r w:rsidR="00123225">
        <w:t xml:space="preserve">e </w:t>
      </w:r>
      <w:r w:rsidR="00C61BB3">
        <w:t>are proud of our</w:t>
      </w:r>
      <w:r w:rsidR="00123225">
        <w:t xml:space="preserve"> family </w:t>
      </w:r>
      <w:r w:rsidR="00C61BB3">
        <w:t>culture</w:t>
      </w:r>
      <w:r>
        <w:t xml:space="preserve"> and </w:t>
      </w:r>
      <w:r w:rsidR="00C61BB3">
        <w:t>taking on</w:t>
      </w:r>
      <w:r>
        <w:t xml:space="preserve"> projects that have a positive impact </w:t>
      </w:r>
      <w:r w:rsidR="00C61BB3">
        <w:t>o</w:t>
      </w:r>
      <w:r>
        <w:t xml:space="preserve">n the communities where we work.  </w:t>
      </w:r>
      <w:r w:rsidR="00123225">
        <w:t xml:space="preserve">Above all, we work safely.  </w:t>
      </w:r>
    </w:p>
    <w:p w:rsidR="00887179" w:rsidRDefault="00887179"/>
    <w:p w:rsidR="00FA7118" w:rsidRDefault="00FA7118">
      <w:r>
        <w:t xml:space="preserve">We look at our internship program as building bench strength for our growth.  </w:t>
      </w:r>
      <w:r w:rsidR="001F59AC">
        <w:t xml:space="preserve">We promote from within, </w:t>
      </w:r>
      <w:r w:rsidR="00E82D36">
        <w:t>which means</w:t>
      </w:r>
      <w:r w:rsidR="001F59AC">
        <w:t xml:space="preserve"> we grow from </w:t>
      </w:r>
      <w:r w:rsidR="00E82D36">
        <w:t>entry level</w:t>
      </w:r>
      <w:r w:rsidR="001F59AC">
        <w:t xml:space="preserve"> up.  </w:t>
      </w:r>
      <w:r>
        <w:t>Here</w:t>
      </w:r>
      <w:r w:rsidR="001F59AC">
        <w:t xml:space="preserve"> is what we look for in our intern candidates:</w:t>
      </w:r>
    </w:p>
    <w:p w:rsidR="001F59AC" w:rsidRDefault="001F59AC"/>
    <w:p w:rsidR="00E82D36" w:rsidRDefault="00E82D36">
      <w:pPr>
        <w:sectPr w:rsidR="00E82D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2D36" w:rsidRDefault="00C61BB3" w:rsidP="00E82D36">
      <w:pPr>
        <w:pStyle w:val="ListParagraph"/>
        <w:numPr>
          <w:ilvl w:val="0"/>
          <w:numId w:val="1"/>
        </w:numPr>
      </w:pPr>
      <w:r>
        <w:t>On the path to</w:t>
      </w:r>
      <w:r w:rsidR="00E82D36">
        <w:t xml:space="preserve"> a Construction Management, or a related degree</w:t>
      </w:r>
    </w:p>
    <w:p w:rsidR="001F59AC" w:rsidRDefault="001F59AC" w:rsidP="00E82D36">
      <w:pPr>
        <w:pStyle w:val="ListParagraph"/>
        <w:numPr>
          <w:ilvl w:val="0"/>
          <w:numId w:val="1"/>
        </w:numPr>
      </w:pPr>
      <w:r>
        <w:t>Initiative</w:t>
      </w:r>
    </w:p>
    <w:p w:rsidR="001F59AC" w:rsidRDefault="001F59AC" w:rsidP="00E82D36">
      <w:pPr>
        <w:pStyle w:val="ListParagraph"/>
        <w:numPr>
          <w:ilvl w:val="0"/>
          <w:numId w:val="1"/>
        </w:numPr>
      </w:pPr>
      <w:r>
        <w:t>Humility</w:t>
      </w:r>
    </w:p>
    <w:p w:rsidR="001F59AC" w:rsidRDefault="001F59AC" w:rsidP="00E82D36">
      <w:pPr>
        <w:pStyle w:val="ListParagraph"/>
        <w:numPr>
          <w:ilvl w:val="0"/>
          <w:numId w:val="1"/>
        </w:numPr>
      </w:pPr>
      <w:r>
        <w:t>Dependability</w:t>
      </w:r>
    </w:p>
    <w:p w:rsidR="001F59AC" w:rsidRDefault="00E82D36" w:rsidP="00E82D36">
      <w:pPr>
        <w:pStyle w:val="ListParagraph"/>
        <w:numPr>
          <w:ilvl w:val="0"/>
          <w:numId w:val="1"/>
        </w:numPr>
      </w:pPr>
      <w:r>
        <w:t>A drive to learn</w:t>
      </w:r>
    </w:p>
    <w:p w:rsidR="001F59AC" w:rsidRDefault="001F59AC" w:rsidP="00E82D36">
      <w:pPr>
        <w:pStyle w:val="ListParagraph"/>
        <w:numPr>
          <w:ilvl w:val="0"/>
          <w:numId w:val="1"/>
        </w:numPr>
      </w:pPr>
      <w:r>
        <w:t>Resourcefulness</w:t>
      </w:r>
    </w:p>
    <w:p w:rsidR="001F59AC" w:rsidRDefault="001F59AC" w:rsidP="00E82D36">
      <w:pPr>
        <w:pStyle w:val="ListParagraph"/>
        <w:numPr>
          <w:ilvl w:val="0"/>
          <w:numId w:val="1"/>
        </w:numPr>
      </w:pPr>
      <w:r>
        <w:t>Passion for construction</w:t>
      </w:r>
    </w:p>
    <w:p w:rsidR="001F59AC" w:rsidRDefault="00E82D36" w:rsidP="00E82D36">
      <w:pPr>
        <w:pStyle w:val="ListParagraph"/>
        <w:numPr>
          <w:ilvl w:val="0"/>
          <w:numId w:val="1"/>
        </w:numPr>
      </w:pPr>
      <w:r>
        <w:t>Team spirit</w:t>
      </w:r>
    </w:p>
    <w:p w:rsidR="00E82D36" w:rsidRDefault="00E82D36" w:rsidP="00E82D36">
      <w:pPr>
        <w:pStyle w:val="ListParagraph"/>
        <w:numPr>
          <w:ilvl w:val="0"/>
          <w:numId w:val="1"/>
        </w:numPr>
      </w:pPr>
      <w:r>
        <w:t>Integrity</w:t>
      </w:r>
    </w:p>
    <w:p w:rsidR="00E82D36" w:rsidRDefault="00E82D36" w:rsidP="00E82D36">
      <w:pPr>
        <w:pStyle w:val="ListParagraph"/>
        <w:numPr>
          <w:ilvl w:val="0"/>
          <w:numId w:val="1"/>
        </w:numPr>
      </w:pPr>
      <w:r>
        <w:t>Perseverance</w:t>
      </w:r>
    </w:p>
    <w:p w:rsidR="00E82D36" w:rsidRDefault="00E82D36" w:rsidP="00E82D36">
      <w:pPr>
        <w:pStyle w:val="ListParagraph"/>
        <w:numPr>
          <w:ilvl w:val="0"/>
          <w:numId w:val="1"/>
        </w:numPr>
      </w:pPr>
      <w:r>
        <w:t>Will not compromise on safety.  Ever.</w:t>
      </w:r>
    </w:p>
    <w:p w:rsidR="00C61BB3" w:rsidRDefault="00C61BB3" w:rsidP="00123225">
      <w:pPr>
        <w:sectPr w:rsidR="00C61BB3" w:rsidSect="00E82D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1BB3" w:rsidRDefault="00C61BB3" w:rsidP="00123225"/>
    <w:p w:rsidR="00C61BB3" w:rsidRDefault="00C61BB3" w:rsidP="00123225"/>
    <w:p w:rsidR="00123225" w:rsidRDefault="00123225" w:rsidP="00123225">
      <w:pPr>
        <w:sectPr w:rsidR="00123225" w:rsidSect="00C61B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Nibbi Brothers General Contractors is an equal opportunity employer.  </w:t>
      </w:r>
      <w:r w:rsidR="00C61BB3">
        <w:t xml:space="preserve">  </w:t>
      </w:r>
      <w:bookmarkStart w:id="0" w:name="_GoBack"/>
      <w:bookmarkEnd w:id="0"/>
    </w:p>
    <w:p w:rsidR="00C61BB3" w:rsidRDefault="00C61BB3">
      <w:pPr>
        <w:sectPr w:rsidR="00C61BB3" w:rsidSect="00E82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2D36" w:rsidRDefault="00E82D36"/>
    <w:p w:rsidR="00E82D36" w:rsidRDefault="00E82D36"/>
    <w:p w:rsidR="00E82D36" w:rsidRDefault="00E82D36"/>
    <w:p w:rsidR="00887179" w:rsidRDefault="00887179"/>
    <w:sectPr w:rsidR="00887179" w:rsidSect="00E82D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124"/>
    <w:multiLevelType w:val="hybridMultilevel"/>
    <w:tmpl w:val="8778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7A"/>
    <w:rsid w:val="00123225"/>
    <w:rsid w:val="001F59AC"/>
    <w:rsid w:val="0032752D"/>
    <w:rsid w:val="00887179"/>
    <w:rsid w:val="00C61BB3"/>
    <w:rsid w:val="00D8387A"/>
    <w:rsid w:val="00E82D36"/>
    <w:rsid w:val="00F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80E2"/>
  <w15:chartTrackingRefBased/>
  <w15:docId w15:val="{A071D50E-352B-4AD2-8E18-160E477A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Guilfoyle</dc:creator>
  <cp:keywords/>
  <dc:description/>
  <cp:lastModifiedBy>Laura Guilfoyle</cp:lastModifiedBy>
  <cp:revision>1</cp:revision>
  <dcterms:created xsi:type="dcterms:W3CDTF">2021-11-04T01:07:00Z</dcterms:created>
  <dcterms:modified xsi:type="dcterms:W3CDTF">2021-11-04T02:28:00Z</dcterms:modified>
</cp:coreProperties>
</file>